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46" w:rsidRDefault="003C7946" w:rsidP="003C7946">
      <w:pPr>
        <w:jc w:val="center"/>
        <w:rPr>
          <w:b/>
          <w:sz w:val="44"/>
          <w:szCs w:val="44"/>
        </w:rPr>
      </w:pPr>
      <w:bookmarkStart w:id="0" w:name="_GoBack"/>
      <w:bookmarkEnd w:id="0"/>
    </w:p>
    <w:p w:rsidR="00B02790" w:rsidRDefault="003C7946" w:rsidP="003C7946">
      <w:pPr>
        <w:jc w:val="center"/>
        <w:rPr>
          <w:b/>
          <w:sz w:val="44"/>
          <w:szCs w:val="44"/>
        </w:rPr>
      </w:pPr>
      <w:r w:rsidRPr="003C7946">
        <w:rPr>
          <w:b/>
          <w:sz w:val="44"/>
          <w:szCs w:val="44"/>
        </w:rPr>
        <w:t>CRITICAL READING</w:t>
      </w:r>
    </w:p>
    <w:p w:rsidR="003C7946" w:rsidRPr="003C7946" w:rsidRDefault="003C7946" w:rsidP="003C7946">
      <w:pPr>
        <w:jc w:val="center"/>
        <w:rPr>
          <w:b/>
          <w:sz w:val="44"/>
          <w:szCs w:val="44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ADD4DC" wp14:editId="29CBE473">
                <wp:simplePos x="0" y="0"/>
                <wp:positionH relativeFrom="column">
                  <wp:posOffset>-238125</wp:posOffset>
                </wp:positionH>
                <wp:positionV relativeFrom="paragraph">
                  <wp:posOffset>297180</wp:posOffset>
                </wp:positionV>
                <wp:extent cx="6343650" cy="9906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E21" w:rsidRPr="009808E1" w:rsidRDefault="005D6E21" w:rsidP="005D6E2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808E1">
                              <w:rPr>
                                <w:b/>
                                <w:sz w:val="32"/>
                                <w:szCs w:val="32"/>
                              </w:rPr>
                              <w:t>REMEMBER</w:t>
                            </w:r>
                            <w:r w:rsidRPr="009808E1">
                              <w:rPr>
                                <w:sz w:val="32"/>
                                <w:szCs w:val="32"/>
                              </w:rPr>
                              <w:t>:  Certain questions are easier and/or faster to answer.  Instead of answering the questions sequentially, consider which questions you’re more likely to answer quickly and correctly.</w:t>
                            </w:r>
                          </w:p>
                          <w:p w:rsidR="005D6E21" w:rsidRDefault="005D6E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.75pt;margin-top:23.4pt;width:499.5pt;height:7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" fillcolor="white [3201]" strokeweight=".5pt">
                <v:textbox>
                  <w:txbxContent>
                    <w:p w:rsidR="005D6E21" w:rsidRPr="009808E1" w:rsidRDefault="005D6E21" w:rsidP="005D6E21">
                      <w:pPr>
                        <w:rPr>
                          <w:sz w:val="32"/>
                          <w:szCs w:val="32"/>
                        </w:rPr>
                      </w:pPr>
                      <w:r w:rsidRPr="009808E1">
                        <w:rPr>
                          <w:b/>
                          <w:sz w:val="32"/>
                          <w:szCs w:val="32"/>
                        </w:rPr>
                        <w:t>REMEMBER</w:t>
                      </w:r>
                      <w:r w:rsidRPr="009808E1">
                        <w:rPr>
                          <w:sz w:val="32"/>
                          <w:szCs w:val="32"/>
                        </w:rPr>
                        <w:t>:  Certain questions are easier and/or faster to answer.  Instead of answering the questions sequentially, consider which questions you’re more likely to answer quickly and correctly.</w:t>
                      </w:r>
                    </w:p>
                    <w:p w:rsidR="005D6E21" w:rsidRDefault="005D6E21"/>
                  </w:txbxContent>
                </v:textbox>
              </v:shape>
            </w:pict>
          </mc:Fallback>
        </mc:AlternateContent>
      </w:r>
    </w:p>
    <w:p w:rsidR="00E61F34" w:rsidRDefault="0071466E">
      <w:r w:rsidRPr="005D6E21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3540ED" wp14:editId="3F088C8E">
                <wp:simplePos x="0" y="0"/>
                <wp:positionH relativeFrom="column">
                  <wp:posOffset>3143250</wp:posOffset>
                </wp:positionH>
                <wp:positionV relativeFrom="paragraph">
                  <wp:posOffset>1062990</wp:posOffset>
                </wp:positionV>
                <wp:extent cx="2962275" cy="53435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534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61F34" w:rsidRPr="009808E1" w:rsidRDefault="00E61F34" w:rsidP="00E61F3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808E1">
                              <w:rPr>
                                <w:b/>
                                <w:sz w:val="28"/>
                                <w:szCs w:val="28"/>
                              </w:rPr>
                              <w:t>“Foes”</w:t>
                            </w:r>
                          </w:p>
                          <w:p w:rsidR="00E61F34" w:rsidRPr="009808E1" w:rsidRDefault="00E61F34" w:rsidP="00E61F3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808E1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Pr="009808E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Inferential </w:t>
                            </w:r>
                            <w:r w:rsidRPr="009808E1">
                              <w:rPr>
                                <w:sz w:val="28"/>
                                <w:szCs w:val="28"/>
                              </w:rPr>
                              <w:t>(“suggests,” “best illustrates,” “most likely”</w:t>
                            </w:r>
                            <w:r w:rsidR="002323CB" w:rsidRPr="009808E1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E61F34" w:rsidRPr="009808E1" w:rsidRDefault="00E61F34" w:rsidP="00E61F3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808E1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Pr="009808E1">
                              <w:rPr>
                                <w:b/>
                                <w:sz w:val="28"/>
                                <w:szCs w:val="28"/>
                              </w:rPr>
                              <w:t>Cross-over questions</w:t>
                            </w:r>
                            <w:r w:rsidRPr="009808E1">
                              <w:rPr>
                                <w:sz w:val="28"/>
                                <w:szCs w:val="28"/>
                              </w:rPr>
                              <w:t xml:space="preserve"> that compare Passage 1 with Passage 2 (these are often inferential as well – a double whammy!) – for example, “How would the critics in Passage 1 most likely respond to the students mentioned in Line 4-10 of Passage 2?”</w:t>
                            </w:r>
                          </w:p>
                          <w:p w:rsidR="00E61F34" w:rsidRPr="009808E1" w:rsidRDefault="00E61F34" w:rsidP="00E61F3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808E1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Pr="009808E1">
                              <w:rPr>
                                <w:b/>
                                <w:sz w:val="28"/>
                                <w:szCs w:val="28"/>
                              </w:rPr>
                              <w:t>Triple Statements</w:t>
                            </w:r>
                            <w:r w:rsidRPr="009808E1">
                              <w:rPr>
                                <w:sz w:val="28"/>
                                <w:szCs w:val="28"/>
                              </w:rPr>
                              <w:t xml:space="preserve"> – not as common, but time consuming</w:t>
                            </w:r>
                            <w:r w:rsidR="003C7946" w:rsidRPr="009808E1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61F34" w:rsidRPr="009808E1" w:rsidRDefault="00E61F34" w:rsidP="00E61F3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808E1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Pr="009808E1">
                              <w:rPr>
                                <w:b/>
                                <w:sz w:val="28"/>
                                <w:szCs w:val="28"/>
                              </w:rPr>
                              <w:t>LEAST/EXCEPT</w:t>
                            </w:r>
                            <w:r w:rsidRPr="009808E1">
                              <w:rPr>
                                <w:sz w:val="28"/>
                                <w:szCs w:val="28"/>
                              </w:rPr>
                              <w:t xml:space="preserve"> – time consuming</w:t>
                            </w:r>
                            <w:r w:rsidR="003C7946" w:rsidRPr="009808E1">
                              <w:rPr>
                                <w:sz w:val="28"/>
                                <w:szCs w:val="28"/>
                              </w:rPr>
                              <w:t>, but you can still find evidence to rule out the other answers.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47.5pt;margin-top:83.7pt;width:233.25pt;height:4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" fillcolor="window" strokeweight=".5pt">
                <v:textbox>
                  <w:txbxContent>
                    <w:p w:rsidR="00E61F34" w:rsidRPr="009808E1" w:rsidRDefault="00E61F34" w:rsidP="00E61F3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808E1">
                        <w:rPr>
                          <w:b/>
                          <w:sz w:val="28"/>
                          <w:szCs w:val="28"/>
                        </w:rPr>
                        <w:t>“Foes”</w:t>
                      </w:r>
                    </w:p>
                    <w:p w:rsidR="00E61F34" w:rsidRPr="009808E1" w:rsidRDefault="00E61F34" w:rsidP="00E61F34">
                      <w:pPr>
                        <w:rPr>
                          <w:sz w:val="28"/>
                          <w:szCs w:val="28"/>
                        </w:rPr>
                      </w:pPr>
                      <w:r w:rsidRPr="009808E1">
                        <w:rPr>
                          <w:sz w:val="28"/>
                          <w:szCs w:val="28"/>
                        </w:rPr>
                        <w:t>-</w:t>
                      </w:r>
                      <w:r w:rsidRPr="009808E1">
                        <w:rPr>
                          <w:b/>
                          <w:sz w:val="28"/>
                          <w:szCs w:val="28"/>
                        </w:rPr>
                        <w:t xml:space="preserve">Inferential </w:t>
                      </w:r>
                      <w:r w:rsidRPr="009808E1">
                        <w:rPr>
                          <w:sz w:val="28"/>
                          <w:szCs w:val="28"/>
                        </w:rPr>
                        <w:t>(“suggests,” “best illustrates,” “most likely”</w:t>
                      </w:r>
                      <w:r w:rsidR="002323CB" w:rsidRPr="009808E1">
                        <w:rPr>
                          <w:sz w:val="28"/>
                          <w:szCs w:val="28"/>
                        </w:rPr>
                        <w:t>)</w:t>
                      </w:r>
                    </w:p>
                    <w:p w:rsidR="00E61F34" w:rsidRPr="009808E1" w:rsidRDefault="00E61F34" w:rsidP="00E61F34">
                      <w:pPr>
                        <w:rPr>
                          <w:sz w:val="28"/>
                          <w:szCs w:val="28"/>
                        </w:rPr>
                      </w:pPr>
                      <w:r w:rsidRPr="009808E1">
                        <w:rPr>
                          <w:sz w:val="28"/>
                          <w:szCs w:val="28"/>
                        </w:rPr>
                        <w:t>-</w:t>
                      </w:r>
                      <w:r w:rsidRPr="009808E1">
                        <w:rPr>
                          <w:b/>
                          <w:sz w:val="28"/>
                          <w:szCs w:val="28"/>
                        </w:rPr>
                        <w:t>Cross-over questions</w:t>
                      </w:r>
                      <w:r w:rsidRPr="009808E1">
                        <w:rPr>
                          <w:sz w:val="28"/>
                          <w:szCs w:val="28"/>
                        </w:rPr>
                        <w:t xml:space="preserve"> that compare Passage 1 with Passage 2 (these are often inferential as well – a double whammy!) – for example, “How would the critics in Passage 1 most likely respond to the students mentioned in Line 4-10 of Passage 2?”</w:t>
                      </w:r>
                    </w:p>
                    <w:p w:rsidR="00E61F34" w:rsidRPr="009808E1" w:rsidRDefault="00E61F34" w:rsidP="00E61F34">
                      <w:pPr>
                        <w:rPr>
                          <w:sz w:val="28"/>
                          <w:szCs w:val="28"/>
                        </w:rPr>
                      </w:pPr>
                      <w:r w:rsidRPr="009808E1">
                        <w:rPr>
                          <w:sz w:val="28"/>
                          <w:szCs w:val="28"/>
                        </w:rPr>
                        <w:t>-</w:t>
                      </w:r>
                      <w:r w:rsidRPr="009808E1">
                        <w:rPr>
                          <w:b/>
                          <w:sz w:val="28"/>
                          <w:szCs w:val="28"/>
                        </w:rPr>
                        <w:t>Triple Statements</w:t>
                      </w:r>
                      <w:r w:rsidRPr="009808E1">
                        <w:rPr>
                          <w:sz w:val="28"/>
                          <w:szCs w:val="28"/>
                        </w:rPr>
                        <w:t xml:space="preserve"> – not as common, but time consuming</w:t>
                      </w:r>
                      <w:r w:rsidR="003C7946" w:rsidRPr="009808E1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E61F34" w:rsidRPr="009808E1" w:rsidRDefault="00E61F34" w:rsidP="00E61F34">
                      <w:pPr>
                        <w:rPr>
                          <w:sz w:val="28"/>
                          <w:szCs w:val="28"/>
                        </w:rPr>
                      </w:pPr>
                      <w:r w:rsidRPr="009808E1">
                        <w:rPr>
                          <w:sz w:val="28"/>
                          <w:szCs w:val="28"/>
                        </w:rPr>
                        <w:t>-</w:t>
                      </w:r>
                      <w:r w:rsidRPr="009808E1">
                        <w:rPr>
                          <w:b/>
                          <w:sz w:val="28"/>
                          <w:szCs w:val="28"/>
                        </w:rPr>
                        <w:t>LEAST/EXCEPT</w:t>
                      </w:r>
                      <w:r w:rsidRPr="009808E1">
                        <w:rPr>
                          <w:sz w:val="28"/>
                          <w:szCs w:val="28"/>
                        </w:rPr>
                        <w:t xml:space="preserve"> – time consuming</w:t>
                      </w:r>
                      <w:r w:rsidR="003C7946" w:rsidRPr="009808E1">
                        <w:rPr>
                          <w:sz w:val="28"/>
                          <w:szCs w:val="28"/>
                        </w:rPr>
                        <w:t>, but you can still find evidence to rule out the other answers.</w:t>
                      </w:r>
                    </w:p>
                  </w:txbxContent>
                </v:textbox>
              </v:shape>
            </w:pict>
          </mc:Fallback>
        </mc:AlternateContent>
      </w:r>
      <w:r w:rsidRPr="005D6E21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18995" wp14:editId="68D7E33B">
                <wp:simplePos x="0" y="0"/>
                <wp:positionH relativeFrom="column">
                  <wp:posOffset>-238125</wp:posOffset>
                </wp:positionH>
                <wp:positionV relativeFrom="paragraph">
                  <wp:posOffset>1044575</wp:posOffset>
                </wp:positionV>
                <wp:extent cx="2867025" cy="53625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536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F34" w:rsidRPr="009808E1" w:rsidRDefault="00E61F34" w:rsidP="00E61F3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808E1">
                              <w:rPr>
                                <w:b/>
                                <w:sz w:val="28"/>
                                <w:szCs w:val="28"/>
                              </w:rPr>
                              <w:t>“Friends”</w:t>
                            </w:r>
                          </w:p>
                          <w:p w:rsidR="00E61F34" w:rsidRPr="009808E1" w:rsidRDefault="00E61F34" w:rsidP="00E61F3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808E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-Vocabulary in Context</w:t>
                            </w:r>
                            <w:r w:rsidRPr="009808E1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:</w:t>
                            </w:r>
                            <w:r w:rsidRPr="009808E1">
                              <w:rPr>
                                <w:sz w:val="28"/>
                                <w:szCs w:val="28"/>
                              </w:rPr>
                              <w:t xml:space="preserve"> (in line ___, the word “___” most nearly means..) – if you are short on time, these can be answered without reading the whole passage</w:t>
                            </w:r>
                          </w:p>
                          <w:p w:rsidR="00E61F34" w:rsidRPr="009808E1" w:rsidRDefault="00E61F34" w:rsidP="00E61F3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808E1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Pr="009808E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Pinpointable </w:t>
                            </w:r>
                            <w:r w:rsidRPr="009808E1">
                              <w:rPr>
                                <w:sz w:val="28"/>
                                <w:szCs w:val="28"/>
                              </w:rPr>
                              <w:t>(gives you the line # where the answer is) – go back and pinpoint your answer to ensure accuracy</w:t>
                            </w:r>
                          </w:p>
                          <w:p w:rsidR="00E61F34" w:rsidRPr="009808E1" w:rsidRDefault="00E61F34" w:rsidP="00E61F3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808E1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Pr="009808E1">
                              <w:rPr>
                                <w:b/>
                                <w:sz w:val="28"/>
                                <w:szCs w:val="28"/>
                              </w:rPr>
                              <w:t>Fact questions</w:t>
                            </w:r>
                            <w:r w:rsidRPr="009808E1">
                              <w:rPr>
                                <w:sz w:val="28"/>
                                <w:szCs w:val="28"/>
                              </w:rPr>
                              <w:t xml:space="preserve"> (“according to the passage” or “according to the author”)</w:t>
                            </w:r>
                          </w:p>
                          <w:p w:rsidR="00E61F34" w:rsidRPr="009808E1" w:rsidRDefault="003C79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808E1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Pr="009808E1">
                              <w:rPr>
                                <w:b/>
                                <w:sz w:val="28"/>
                                <w:szCs w:val="28"/>
                              </w:rPr>
                              <w:t>Main Idea/Author’s Purpose</w:t>
                            </w:r>
                            <w:r w:rsidRPr="009808E1">
                              <w:rPr>
                                <w:sz w:val="28"/>
                                <w:szCs w:val="28"/>
                              </w:rPr>
                              <w:t xml:space="preserve"> – Read the italics, topic sentences, and last sentence in the passage.  This can be done quickly if time is short, so these are “go to” questions.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18.75pt;margin-top:82.25pt;width:225.75pt;height:4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" fillcolor="white [3201]" strokeweight=".5pt">
                <v:textbox>
                  <w:txbxContent>
                    <w:p w:rsidR="00E61F34" w:rsidRPr="009808E1" w:rsidRDefault="00E61F34" w:rsidP="00E61F3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808E1">
                        <w:rPr>
                          <w:b/>
                          <w:sz w:val="28"/>
                          <w:szCs w:val="28"/>
                        </w:rPr>
                        <w:t>“Friends”</w:t>
                      </w:r>
                    </w:p>
                    <w:p w:rsidR="00E61F34" w:rsidRPr="009808E1" w:rsidRDefault="00E61F34" w:rsidP="00E61F34">
                      <w:pPr>
                        <w:rPr>
                          <w:sz w:val="28"/>
                          <w:szCs w:val="28"/>
                        </w:rPr>
                      </w:pPr>
                      <w:r w:rsidRPr="009808E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808E1">
                        <w:rPr>
                          <w:b/>
                          <w:sz w:val="28"/>
                          <w:szCs w:val="28"/>
                        </w:rPr>
                        <w:t>-V</w:t>
                      </w:r>
                      <w:bookmarkStart w:id="1" w:name="_GoBack"/>
                      <w:bookmarkEnd w:id="1"/>
                      <w:r w:rsidRPr="009808E1">
                        <w:rPr>
                          <w:b/>
                          <w:sz w:val="28"/>
                          <w:szCs w:val="28"/>
                        </w:rPr>
                        <w:t>ocabulary in Context</w:t>
                      </w:r>
                      <w:r w:rsidRPr="009808E1">
                        <w:rPr>
                          <w:b/>
                          <w:sz w:val="28"/>
                          <w:szCs w:val="28"/>
                        </w:rPr>
                        <w:tab/>
                        <w:t>:</w:t>
                      </w:r>
                      <w:r w:rsidRPr="009808E1">
                        <w:rPr>
                          <w:sz w:val="28"/>
                          <w:szCs w:val="28"/>
                        </w:rPr>
                        <w:t xml:space="preserve"> (in line ___, the word “___” most nearly means</w:t>
                      </w:r>
                      <w:proofErr w:type="gramStart"/>
                      <w:r w:rsidRPr="009808E1">
                        <w:rPr>
                          <w:sz w:val="28"/>
                          <w:szCs w:val="28"/>
                        </w:rPr>
                        <w:t>..)</w:t>
                      </w:r>
                      <w:proofErr w:type="gramEnd"/>
                      <w:r w:rsidRPr="009808E1">
                        <w:rPr>
                          <w:sz w:val="28"/>
                          <w:szCs w:val="28"/>
                        </w:rPr>
                        <w:t xml:space="preserve"> – </w:t>
                      </w:r>
                      <w:proofErr w:type="gramStart"/>
                      <w:r w:rsidRPr="009808E1">
                        <w:rPr>
                          <w:sz w:val="28"/>
                          <w:szCs w:val="28"/>
                        </w:rPr>
                        <w:t>if</w:t>
                      </w:r>
                      <w:proofErr w:type="gramEnd"/>
                      <w:r w:rsidRPr="009808E1">
                        <w:rPr>
                          <w:sz w:val="28"/>
                          <w:szCs w:val="28"/>
                        </w:rPr>
                        <w:t xml:space="preserve"> you are short on time, these can be answered without reading the whole passage</w:t>
                      </w:r>
                    </w:p>
                    <w:p w:rsidR="00E61F34" w:rsidRPr="009808E1" w:rsidRDefault="00E61F34" w:rsidP="00E61F34">
                      <w:pPr>
                        <w:rPr>
                          <w:sz w:val="28"/>
                          <w:szCs w:val="28"/>
                        </w:rPr>
                      </w:pPr>
                      <w:r w:rsidRPr="009808E1">
                        <w:rPr>
                          <w:sz w:val="28"/>
                          <w:szCs w:val="28"/>
                        </w:rPr>
                        <w:t>-</w:t>
                      </w:r>
                      <w:proofErr w:type="spellStart"/>
                      <w:r w:rsidRPr="009808E1">
                        <w:rPr>
                          <w:b/>
                          <w:sz w:val="28"/>
                          <w:szCs w:val="28"/>
                        </w:rPr>
                        <w:t>Pinpointable</w:t>
                      </w:r>
                      <w:proofErr w:type="spellEnd"/>
                      <w:r w:rsidRPr="009808E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808E1">
                        <w:rPr>
                          <w:sz w:val="28"/>
                          <w:szCs w:val="28"/>
                        </w:rPr>
                        <w:t>(gives you the line # where the answer is) – go back and pinpoint your answer to ensure accuracy</w:t>
                      </w:r>
                    </w:p>
                    <w:p w:rsidR="00E61F34" w:rsidRPr="009808E1" w:rsidRDefault="00E61F34" w:rsidP="00E61F34">
                      <w:pPr>
                        <w:rPr>
                          <w:sz w:val="28"/>
                          <w:szCs w:val="28"/>
                        </w:rPr>
                      </w:pPr>
                      <w:r w:rsidRPr="009808E1">
                        <w:rPr>
                          <w:sz w:val="28"/>
                          <w:szCs w:val="28"/>
                        </w:rPr>
                        <w:t>-</w:t>
                      </w:r>
                      <w:r w:rsidRPr="009808E1">
                        <w:rPr>
                          <w:b/>
                          <w:sz w:val="28"/>
                          <w:szCs w:val="28"/>
                        </w:rPr>
                        <w:t>Fact questions</w:t>
                      </w:r>
                      <w:r w:rsidRPr="009808E1">
                        <w:rPr>
                          <w:sz w:val="28"/>
                          <w:szCs w:val="28"/>
                        </w:rPr>
                        <w:t xml:space="preserve"> (“according to the passage” or “according to the author”)</w:t>
                      </w:r>
                    </w:p>
                    <w:p w:rsidR="00E61F34" w:rsidRPr="009808E1" w:rsidRDefault="003C7946">
                      <w:pPr>
                        <w:rPr>
                          <w:sz w:val="28"/>
                          <w:szCs w:val="28"/>
                        </w:rPr>
                      </w:pPr>
                      <w:r w:rsidRPr="009808E1">
                        <w:rPr>
                          <w:sz w:val="28"/>
                          <w:szCs w:val="28"/>
                        </w:rPr>
                        <w:t>-</w:t>
                      </w:r>
                      <w:r w:rsidRPr="009808E1">
                        <w:rPr>
                          <w:b/>
                          <w:sz w:val="28"/>
                          <w:szCs w:val="28"/>
                        </w:rPr>
                        <w:t>Main Idea/Author’s Purpose</w:t>
                      </w:r>
                      <w:r w:rsidRPr="009808E1">
                        <w:rPr>
                          <w:sz w:val="28"/>
                          <w:szCs w:val="28"/>
                        </w:rPr>
                        <w:t xml:space="preserve"> – Read the italics, topic sentences, and last sentence in the passage.  This can be done quickly if time is short, so these are “go to” questions.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61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34"/>
    <w:rsid w:val="002323CB"/>
    <w:rsid w:val="003C7946"/>
    <w:rsid w:val="005D6E21"/>
    <w:rsid w:val="0071466E"/>
    <w:rsid w:val="008D63A4"/>
    <w:rsid w:val="009808E1"/>
    <w:rsid w:val="00AB6A96"/>
    <w:rsid w:val="00B02790"/>
    <w:rsid w:val="00E6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9DD98840.dotm</Template>
  <TotalTime>1</TotalTime>
  <Pages>1</Pages>
  <Words>3</Words>
  <Characters>20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KevinMags</dc:creator>
  <cp:lastModifiedBy>"%username%"</cp:lastModifiedBy>
  <cp:revision>2</cp:revision>
  <cp:lastPrinted>2012-09-08T23:54:00Z</cp:lastPrinted>
  <dcterms:created xsi:type="dcterms:W3CDTF">2014-04-28T14:08:00Z</dcterms:created>
  <dcterms:modified xsi:type="dcterms:W3CDTF">2014-04-28T14:08:00Z</dcterms:modified>
</cp:coreProperties>
</file>